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B5" w:rsidRDefault="00FA56B5" w:rsidP="00FA56B5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A56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№ 1 </w:t>
      </w:r>
    </w:p>
    <w:p w:rsidR="00FA56B5" w:rsidRPr="00FA56B5" w:rsidRDefault="00FA56B5" w:rsidP="00FA56B5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</w:t>
      </w:r>
      <w:r w:rsidRPr="00FA56B5">
        <w:rPr>
          <w:rFonts w:ascii="Times New Roman" w:hAnsi="Times New Roman" w:cs="Times New Roman"/>
          <w:b w:val="0"/>
          <w:color w:val="auto"/>
          <w:sz w:val="28"/>
          <w:szCs w:val="28"/>
        </w:rPr>
        <w:t>к  Антикоррупционной политике</w:t>
      </w:r>
    </w:p>
    <w:p w:rsidR="00FA56B5" w:rsidRPr="00FA56B5" w:rsidRDefault="00FA56B5" w:rsidP="00FA56B5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32"/>
          <w:szCs w:val="28"/>
        </w:rPr>
      </w:pPr>
      <w:r w:rsidRPr="00FA56B5">
        <w:rPr>
          <w:rFonts w:ascii="Times New Roman" w:hAnsi="Times New Roman" w:cs="Times New Roman"/>
          <w:b w:val="0"/>
          <w:color w:val="auto"/>
          <w:sz w:val="28"/>
          <w:szCs w:val="28"/>
        </w:rPr>
        <w:t>ГБУ КК «ЦСП по лёгкой атлетике»</w:t>
      </w:r>
    </w:p>
    <w:p w:rsidR="00FA56B5" w:rsidRDefault="00FA56B5" w:rsidP="00144891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32"/>
          <w:szCs w:val="28"/>
        </w:rPr>
      </w:pPr>
    </w:p>
    <w:p w:rsidR="00144891" w:rsidRDefault="00144891" w:rsidP="006B33AE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44891" w:rsidRDefault="00144891" w:rsidP="006B33AE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5306C" w:rsidRPr="0005306C" w:rsidRDefault="0005306C" w:rsidP="0005306C"/>
    <w:p w:rsidR="006B33AE" w:rsidRPr="00FA56B5" w:rsidRDefault="000423B6" w:rsidP="004463D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A56B5">
        <w:rPr>
          <w:rFonts w:ascii="Times New Roman" w:hAnsi="Times New Roman" w:cs="Times New Roman"/>
          <w:color w:val="auto"/>
          <w:sz w:val="28"/>
          <w:szCs w:val="28"/>
        </w:rPr>
        <w:t xml:space="preserve">Кодекс </w:t>
      </w:r>
    </w:p>
    <w:p w:rsidR="006B33AE" w:rsidRPr="00FA56B5" w:rsidRDefault="000423B6" w:rsidP="004463D8">
      <w:pPr>
        <w:pStyle w:val="2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A56B5">
        <w:rPr>
          <w:rFonts w:ascii="Times New Roman" w:hAnsi="Times New Roman" w:cs="Times New Roman"/>
          <w:color w:val="auto"/>
          <w:sz w:val="28"/>
          <w:szCs w:val="28"/>
        </w:rPr>
        <w:t xml:space="preserve">этики и служебного поведения работников </w:t>
      </w:r>
    </w:p>
    <w:p w:rsidR="006B33AE" w:rsidRDefault="006B33AE" w:rsidP="008376BD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bCs/>
          <w:sz w:val="28"/>
          <w:szCs w:val="28"/>
        </w:rPr>
      </w:pPr>
    </w:p>
    <w:p w:rsidR="008376BD" w:rsidRPr="00FA56B5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b/>
          <w:color w:val="333333"/>
          <w:sz w:val="20"/>
          <w:szCs w:val="20"/>
        </w:rPr>
      </w:pPr>
      <w:r w:rsidRPr="00FA56B5">
        <w:rPr>
          <w:b/>
          <w:bCs/>
          <w:color w:val="333333"/>
          <w:sz w:val="28"/>
          <w:szCs w:val="28"/>
        </w:rPr>
        <w:t>I.</w:t>
      </w:r>
      <w:r w:rsidRPr="00FA56B5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A56B5">
        <w:rPr>
          <w:b/>
          <w:bCs/>
          <w:color w:val="333333"/>
          <w:sz w:val="28"/>
          <w:szCs w:val="28"/>
        </w:rPr>
        <w:t>Общие положения</w:t>
      </w:r>
    </w:p>
    <w:p w:rsidR="008376BD" w:rsidRPr="008376BD" w:rsidRDefault="006B33AE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Pr="006B33AE">
        <w:rPr>
          <w:color w:val="FFFFFF" w:themeColor="background1"/>
          <w:sz w:val="16"/>
          <w:szCs w:val="16"/>
        </w:rPr>
        <w:t>.</w:t>
      </w:r>
      <w:r w:rsidR="008376BD" w:rsidRPr="008376BD">
        <w:rPr>
          <w:color w:val="333333"/>
          <w:sz w:val="28"/>
          <w:szCs w:val="28"/>
        </w:rPr>
        <w:t>Кодекс представляет собой свод общих принципов</w:t>
      </w:r>
      <w:r w:rsidR="008376BD">
        <w:rPr>
          <w:rFonts w:ascii="Trebuchet MS" w:hAnsi="Trebuchet MS"/>
          <w:color w:val="333333"/>
          <w:sz w:val="28"/>
          <w:szCs w:val="28"/>
        </w:rPr>
        <w:t xml:space="preserve"> </w:t>
      </w:r>
      <w:r w:rsidR="008376BD" w:rsidRPr="008376BD">
        <w:rPr>
          <w:color w:val="333333"/>
          <w:sz w:val="28"/>
          <w:szCs w:val="28"/>
        </w:rPr>
        <w:t>профессиональной служебной этики и основных правил служебного поведения, которыми должны руководствоваться работники (далее – работники) независимо от замещаемой ими должности.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540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 </w:t>
      </w:r>
    </w:p>
    <w:p w:rsidR="008376BD" w:rsidRPr="009C7248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b/>
          <w:color w:val="333333"/>
          <w:sz w:val="28"/>
          <w:szCs w:val="28"/>
        </w:rPr>
      </w:pPr>
      <w:r w:rsidRPr="009C7248">
        <w:rPr>
          <w:b/>
          <w:bCs/>
          <w:color w:val="333333"/>
          <w:sz w:val="28"/>
          <w:szCs w:val="28"/>
        </w:rPr>
        <w:t>II. Основные обязанности, принципы и правила служебного поведения работников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4. В соответствии со статьей 21 Трудового кодекса Российской Федерации работник обязан: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соблюдать правила внутреннего трудового распорядка;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соблюдать трудовую дисциплину;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выполнять установленные нормы труда;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соблюдать требования по охране труда и обеспечению безопасности труда;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lastRenderedPageBreak/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 xml:space="preserve">5.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>
        <w:rPr>
          <w:sz w:val="28"/>
          <w:szCs w:val="28"/>
        </w:rPr>
        <w:t>ГБУ КК «ЦСП по лёгкой атлетике»</w:t>
      </w:r>
      <w:r w:rsidRPr="008376BD">
        <w:rPr>
          <w:color w:val="333333"/>
          <w:sz w:val="28"/>
          <w:szCs w:val="28"/>
        </w:rPr>
        <w:t xml:space="preserve"> (</w:t>
      </w:r>
      <w:r>
        <w:rPr>
          <w:color w:val="333333"/>
          <w:sz w:val="28"/>
          <w:szCs w:val="28"/>
        </w:rPr>
        <w:t xml:space="preserve">далее </w:t>
      </w:r>
      <w:r>
        <w:rPr>
          <w:sz w:val="28"/>
          <w:szCs w:val="28"/>
        </w:rPr>
        <w:t>Учреждение</w:t>
      </w:r>
      <w:r w:rsidRPr="008376BD">
        <w:rPr>
          <w:color w:val="333333"/>
          <w:sz w:val="28"/>
          <w:szCs w:val="28"/>
        </w:rPr>
        <w:t>).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sz w:val="28"/>
          <w:szCs w:val="28"/>
        </w:rPr>
        <w:t>Учреждения</w:t>
      </w:r>
      <w:r w:rsidRPr="008376BD">
        <w:rPr>
          <w:color w:val="333333"/>
          <w:sz w:val="28"/>
          <w:szCs w:val="28"/>
        </w:rPr>
        <w:t>;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соблюдать</w:t>
      </w:r>
      <w:r w:rsidRPr="008376BD">
        <w:rPr>
          <w:rStyle w:val="apple-converted-space"/>
          <w:color w:val="333333"/>
          <w:sz w:val="28"/>
          <w:szCs w:val="28"/>
        </w:rPr>
        <w:t> </w:t>
      </w:r>
      <w:hyperlink r:id="rId6" w:history="1">
        <w:r w:rsidRPr="006B33AE">
          <w:rPr>
            <w:rStyle w:val="a4"/>
            <w:color w:val="auto"/>
            <w:sz w:val="28"/>
            <w:szCs w:val="28"/>
            <w:u w:val="none"/>
          </w:rPr>
          <w:t>Конституцию</w:t>
        </w:r>
      </w:hyperlink>
      <w:r w:rsidRPr="008376BD">
        <w:rPr>
          <w:rStyle w:val="apple-converted-space"/>
          <w:color w:val="333333"/>
          <w:sz w:val="28"/>
          <w:szCs w:val="28"/>
        </w:rPr>
        <w:t> </w:t>
      </w:r>
      <w:r w:rsidRPr="008376BD">
        <w:rPr>
          <w:color w:val="333333"/>
          <w:sz w:val="28"/>
          <w:szCs w:val="28"/>
        </w:rPr>
        <w:t>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 xml:space="preserve">обеспечивать эффективную работу </w:t>
      </w:r>
      <w:r>
        <w:rPr>
          <w:sz w:val="28"/>
          <w:szCs w:val="28"/>
        </w:rPr>
        <w:t>Учреждения</w:t>
      </w:r>
      <w:r w:rsidRPr="008376BD">
        <w:rPr>
          <w:color w:val="333333"/>
          <w:sz w:val="28"/>
          <w:szCs w:val="28"/>
        </w:rPr>
        <w:t>;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 xml:space="preserve">осуществлять свою деятельность в пределах предмета и целей деятельности </w:t>
      </w:r>
      <w:r>
        <w:rPr>
          <w:sz w:val="28"/>
          <w:szCs w:val="28"/>
        </w:rPr>
        <w:t>Учреждения</w:t>
      </w:r>
      <w:r w:rsidRPr="008376BD">
        <w:rPr>
          <w:color w:val="333333"/>
          <w:sz w:val="28"/>
          <w:szCs w:val="28"/>
        </w:rPr>
        <w:t xml:space="preserve">, а также полномочий предприятий и учреждений, подведомственных исполнительным органам государственной власти </w:t>
      </w:r>
      <w:r>
        <w:rPr>
          <w:color w:val="333333"/>
          <w:sz w:val="28"/>
          <w:szCs w:val="28"/>
        </w:rPr>
        <w:t>Краснодарского края</w:t>
      </w:r>
      <w:r w:rsidRPr="008376BD">
        <w:rPr>
          <w:color w:val="333333"/>
          <w:sz w:val="28"/>
          <w:szCs w:val="28"/>
        </w:rPr>
        <w:t>;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соблюдать нормы профессиональной этики и правила делового поведения;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lastRenderedPageBreak/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sz w:val="28"/>
          <w:szCs w:val="28"/>
        </w:rPr>
        <w:t>Учреждения</w:t>
      </w:r>
      <w:r w:rsidRPr="008376BD">
        <w:rPr>
          <w:color w:val="333333"/>
          <w:sz w:val="28"/>
          <w:szCs w:val="28"/>
        </w:rPr>
        <w:t>;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>
        <w:rPr>
          <w:sz w:val="28"/>
          <w:szCs w:val="28"/>
        </w:rPr>
        <w:t>Учреждения</w:t>
      </w:r>
      <w:r w:rsidRPr="008376BD">
        <w:rPr>
          <w:color w:val="333333"/>
          <w:sz w:val="28"/>
          <w:szCs w:val="28"/>
        </w:rPr>
        <w:t>, его руководителя, если это не входит в должностные обязанности работника;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 xml:space="preserve">соблюдать установленные в </w:t>
      </w:r>
      <w:r>
        <w:rPr>
          <w:sz w:val="28"/>
          <w:szCs w:val="28"/>
        </w:rPr>
        <w:t>Учреждении</w:t>
      </w:r>
      <w:r w:rsidRPr="008376BD">
        <w:rPr>
          <w:color w:val="333333"/>
          <w:sz w:val="28"/>
          <w:szCs w:val="28"/>
        </w:rPr>
        <w:t xml:space="preserve"> правила предоставления служебной информации и публичных выступлений;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sz w:val="28"/>
          <w:szCs w:val="28"/>
        </w:rPr>
        <w:t>Учреждения</w:t>
      </w:r>
      <w:r w:rsidRPr="008376BD">
        <w:rPr>
          <w:color w:val="333333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8376BD">
        <w:rPr>
          <w:color w:val="333333"/>
          <w:sz w:val="28"/>
          <w:szCs w:val="28"/>
        </w:rPr>
        <w:t>коррупционно</w:t>
      </w:r>
      <w:proofErr w:type="spellEnd"/>
      <w:r w:rsidRPr="008376BD">
        <w:rPr>
          <w:color w:val="333333"/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6. В целях противодействия коррупции работнику рекомендуется: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</w:t>
      </w:r>
      <w:r w:rsidRPr="008376BD">
        <w:rPr>
          <w:color w:val="333333"/>
          <w:sz w:val="28"/>
          <w:szCs w:val="28"/>
        </w:rPr>
        <w:lastRenderedPageBreak/>
        <w:t>или о возможности его возникновения, как только ему станет об этом известно.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 xml:space="preserve">7. Работник может обрабатывать и передавать служебную информацию при соблюдении действующих в </w:t>
      </w:r>
      <w:r>
        <w:rPr>
          <w:sz w:val="28"/>
          <w:szCs w:val="28"/>
        </w:rPr>
        <w:t xml:space="preserve">Учреждении </w:t>
      </w:r>
      <w:r w:rsidRPr="008376BD">
        <w:rPr>
          <w:color w:val="333333"/>
          <w:sz w:val="28"/>
          <w:szCs w:val="28"/>
        </w:rPr>
        <w:t xml:space="preserve"> норм и требований, принятых в соответствии с</w:t>
      </w:r>
      <w:r w:rsidRPr="008376BD">
        <w:rPr>
          <w:rStyle w:val="apple-converted-space"/>
          <w:color w:val="333333"/>
          <w:sz w:val="28"/>
          <w:szCs w:val="28"/>
        </w:rPr>
        <w:t> </w:t>
      </w:r>
      <w:hyperlink r:id="rId7" w:history="1">
        <w:r w:rsidRPr="008376BD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Pr="008376BD">
        <w:rPr>
          <w:rStyle w:val="apple-converted-space"/>
          <w:color w:val="333333"/>
          <w:sz w:val="28"/>
          <w:szCs w:val="28"/>
        </w:rPr>
        <w:t> </w:t>
      </w:r>
      <w:r w:rsidRPr="008376BD">
        <w:rPr>
          <w:color w:val="333333"/>
          <w:sz w:val="28"/>
          <w:szCs w:val="28"/>
        </w:rPr>
        <w:t>Российской Федерации.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376BD" w:rsidRPr="008376BD" w:rsidRDefault="006B33AE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</w:t>
      </w:r>
      <w:r w:rsidRPr="006B33AE">
        <w:rPr>
          <w:color w:val="FFFFFF" w:themeColor="background1"/>
          <w:sz w:val="16"/>
          <w:szCs w:val="16"/>
        </w:rPr>
        <w:t>.</w:t>
      </w:r>
      <w:r w:rsidR="008376BD" w:rsidRPr="008376BD">
        <w:rPr>
          <w:color w:val="333333"/>
          <w:sz w:val="28"/>
          <w:szCs w:val="28"/>
        </w:rPr>
        <w:t>Работник</w:t>
      </w:r>
      <w:r w:rsidR="00E574F1">
        <w:rPr>
          <w:color w:val="333333"/>
          <w:sz w:val="28"/>
          <w:szCs w:val="28"/>
        </w:rPr>
        <w:t xml:space="preserve"> Учреждения</w:t>
      </w:r>
      <w:r w:rsidR="008376BD" w:rsidRPr="008376BD">
        <w:rPr>
          <w:color w:val="333333"/>
          <w:sz w:val="28"/>
          <w:szCs w:val="28"/>
        </w:rPr>
        <w:t xml:space="preserve">, наделенный организационно-распорядительными полномочиями по отношению к другим работникам, </w:t>
      </w:r>
      <w:r w:rsidR="008376BD">
        <w:rPr>
          <w:color w:val="333333"/>
          <w:sz w:val="28"/>
          <w:szCs w:val="28"/>
        </w:rPr>
        <w:t xml:space="preserve"> </w:t>
      </w:r>
      <w:r w:rsidR="008376BD" w:rsidRPr="008376BD">
        <w:rPr>
          <w:color w:val="333333"/>
          <w:sz w:val="28"/>
          <w:szCs w:val="28"/>
        </w:rPr>
        <w:t>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Работник</w:t>
      </w:r>
      <w:r w:rsidR="00E574F1">
        <w:rPr>
          <w:color w:val="333333"/>
          <w:sz w:val="28"/>
          <w:szCs w:val="28"/>
        </w:rPr>
        <w:t xml:space="preserve"> Учреждения,</w:t>
      </w:r>
      <w:r w:rsidRPr="008376BD">
        <w:rPr>
          <w:color w:val="333333"/>
          <w:sz w:val="28"/>
          <w:szCs w:val="28"/>
        </w:rPr>
        <w:t xml:space="preserve"> наделенный организационно-распорядительными полномочиями по отношению к другим работникам, призван:</w:t>
      </w:r>
    </w:p>
    <w:p w:rsidR="007252FD" w:rsidRDefault="007252FD" w:rsidP="00A57ED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защи</w:t>
      </w:r>
      <w:r w:rsidR="00A57ED8">
        <w:rPr>
          <w:szCs w:val="28"/>
        </w:rPr>
        <w:t>ща</w:t>
      </w:r>
      <w:r>
        <w:rPr>
          <w:szCs w:val="28"/>
        </w:rPr>
        <w:t>ть работника от преследования в связи с сообщением о конфликте интересов, который был своевременно раскрыт работником и урегулиро</w:t>
      </w:r>
      <w:r w:rsidR="00E574F1">
        <w:rPr>
          <w:szCs w:val="28"/>
        </w:rPr>
        <w:t>ван (предотвращен) организацией;</w:t>
      </w:r>
    </w:p>
    <w:p w:rsidR="007252FD" w:rsidRDefault="007252FD" w:rsidP="00A57ED8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обеспечи</w:t>
      </w:r>
      <w:r w:rsidR="00A57ED8">
        <w:rPr>
          <w:szCs w:val="28"/>
        </w:rPr>
        <w:t>ва</w:t>
      </w:r>
      <w:r>
        <w:rPr>
          <w:szCs w:val="28"/>
        </w:rPr>
        <w:t>ть соблюдение баланса интересов организации и работника при урегулировании конфликта интересов;</w:t>
      </w:r>
    </w:p>
    <w:p w:rsidR="00E574F1" w:rsidRDefault="00A57ED8" w:rsidP="00A57ED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гарантировать </w:t>
      </w:r>
      <w:r w:rsidR="00E574F1">
        <w:rPr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E574F1" w:rsidRDefault="00E574F1" w:rsidP="00A57ED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обеспечи</w:t>
      </w:r>
      <w:r w:rsidR="00A57ED8">
        <w:rPr>
          <w:szCs w:val="28"/>
        </w:rPr>
        <w:t>ва</w:t>
      </w:r>
      <w:r>
        <w:rPr>
          <w:szCs w:val="28"/>
        </w:rPr>
        <w:t xml:space="preserve">ть индивидуальное рассмотрение и оценку </w:t>
      </w:r>
      <w:proofErr w:type="spellStart"/>
      <w:r>
        <w:rPr>
          <w:szCs w:val="28"/>
        </w:rPr>
        <w:t>репутационных</w:t>
      </w:r>
      <w:proofErr w:type="spellEnd"/>
      <w:r>
        <w:rPr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7252FD" w:rsidRPr="00E574F1" w:rsidRDefault="00A57ED8" w:rsidP="00A57ED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соблюдать</w:t>
      </w:r>
      <w:r w:rsidR="00E574F1">
        <w:rPr>
          <w:szCs w:val="28"/>
        </w:rPr>
        <w:t xml:space="preserve"> обязательность раскрытия сведений о реальном или потенциальном конфликте интересов;</w:t>
      </w:r>
    </w:p>
    <w:p w:rsidR="008376BD" w:rsidRPr="008376BD" w:rsidRDefault="008376BD" w:rsidP="00A57ED8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8376BD">
        <w:rPr>
          <w:color w:val="333333"/>
          <w:sz w:val="28"/>
          <w:szCs w:val="28"/>
        </w:rPr>
        <w:t>коррупционно</w:t>
      </w:r>
      <w:proofErr w:type="spellEnd"/>
      <w:r w:rsidRPr="008376BD">
        <w:rPr>
          <w:color w:val="333333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7252FD" w:rsidRPr="008376BD" w:rsidRDefault="008376BD" w:rsidP="007252F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 </w:t>
      </w:r>
      <w:r w:rsidR="007252FD" w:rsidRPr="008376BD">
        <w:rPr>
          <w:color w:val="333333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540"/>
        <w:jc w:val="both"/>
        <w:rPr>
          <w:color w:val="333333"/>
          <w:sz w:val="28"/>
          <w:szCs w:val="28"/>
        </w:rPr>
      </w:pPr>
    </w:p>
    <w:p w:rsidR="008376BD" w:rsidRPr="000E597F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b/>
          <w:color w:val="333333"/>
          <w:sz w:val="28"/>
          <w:szCs w:val="28"/>
        </w:rPr>
      </w:pPr>
      <w:r w:rsidRPr="000E597F">
        <w:rPr>
          <w:b/>
          <w:bCs/>
          <w:color w:val="333333"/>
          <w:sz w:val="28"/>
          <w:szCs w:val="28"/>
        </w:rPr>
        <w:lastRenderedPageBreak/>
        <w:t>III. Рекомендательные этические правила служебного поведения работников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 xml:space="preserve">9.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8376BD">
        <w:rPr>
          <w:color w:val="333333"/>
          <w:sz w:val="28"/>
          <w:szCs w:val="28"/>
        </w:rPr>
        <w:t>ценностью</w:t>
      </w:r>
      <w:proofErr w:type="gramEnd"/>
      <w:r w:rsidRPr="008376BD">
        <w:rPr>
          <w:color w:val="333333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 xml:space="preserve">10. В служебном поведении работник воздерживается </w:t>
      </w:r>
      <w:proofErr w:type="gramStart"/>
      <w:r w:rsidRPr="008376BD">
        <w:rPr>
          <w:color w:val="333333"/>
          <w:sz w:val="28"/>
          <w:szCs w:val="28"/>
        </w:rPr>
        <w:t>от</w:t>
      </w:r>
      <w:proofErr w:type="gramEnd"/>
      <w:r w:rsidRPr="008376BD">
        <w:rPr>
          <w:color w:val="333333"/>
          <w:sz w:val="28"/>
          <w:szCs w:val="28"/>
        </w:rPr>
        <w:t>: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принятия пищи, курения во время служебных совещаний, бесед, иного служебного общения с гражданами.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11.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376BD" w:rsidRPr="008376BD" w:rsidRDefault="00631A4E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12.</w:t>
      </w:r>
      <w:r w:rsidRPr="00631A4E">
        <w:rPr>
          <w:color w:val="FFFFFF" w:themeColor="background1"/>
          <w:sz w:val="28"/>
          <w:szCs w:val="28"/>
        </w:rPr>
        <w:t>.</w:t>
      </w:r>
      <w:r w:rsidR="008376BD" w:rsidRPr="008376BD">
        <w:rPr>
          <w:color w:val="333333"/>
          <w:sz w:val="28"/>
          <w:szCs w:val="28"/>
        </w:rPr>
        <w:t xml:space="preserve"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</w:t>
      </w:r>
      <w:r w:rsidR="002B4998">
        <w:rPr>
          <w:sz w:val="28"/>
          <w:szCs w:val="28"/>
        </w:rPr>
        <w:t>Учреждению</w:t>
      </w:r>
      <w:r w:rsidR="008376BD" w:rsidRPr="008376BD">
        <w:rPr>
          <w:color w:val="333333"/>
          <w:sz w:val="28"/>
          <w:szCs w:val="28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8376BD" w:rsidRPr="008376BD" w:rsidRDefault="008376BD" w:rsidP="008376BD">
      <w:pPr>
        <w:pStyle w:val="a3"/>
        <w:shd w:val="clear" w:color="auto" w:fill="FFFFFF"/>
        <w:spacing w:before="0" w:beforeAutospacing="0" w:after="75" w:afterAutospacing="0" w:line="330" w:lineRule="atLeast"/>
        <w:ind w:firstLine="540"/>
        <w:jc w:val="both"/>
        <w:rPr>
          <w:color w:val="333333"/>
          <w:sz w:val="28"/>
          <w:szCs w:val="28"/>
        </w:rPr>
      </w:pPr>
      <w:r w:rsidRPr="008376BD">
        <w:rPr>
          <w:color w:val="333333"/>
          <w:sz w:val="28"/>
          <w:szCs w:val="28"/>
        </w:rPr>
        <w:t> </w:t>
      </w:r>
    </w:p>
    <w:p w:rsidR="00C32867" w:rsidRPr="008376BD" w:rsidRDefault="00C32867">
      <w:pPr>
        <w:rPr>
          <w:szCs w:val="28"/>
        </w:rPr>
      </w:pPr>
    </w:p>
    <w:p w:rsidR="0020611D" w:rsidRDefault="0020611D" w:rsidP="0020611D">
      <w:pPr>
        <w:spacing w:after="0"/>
        <w:rPr>
          <w:szCs w:val="28"/>
        </w:rPr>
      </w:pPr>
    </w:p>
    <w:p w:rsidR="0020611D" w:rsidRDefault="0020611D" w:rsidP="0020611D">
      <w:pPr>
        <w:spacing w:after="0"/>
        <w:rPr>
          <w:szCs w:val="28"/>
        </w:rPr>
      </w:pPr>
    </w:p>
    <w:p w:rsidR="0020611D" w:rsidRDefault="0020611D" w:rsidP="0020611D">
      <w:pPr>
        <w:spacing w:after="0"/>
        <w:rPr>
          <w:szCs w:val="28"/>
        </w:rPr>
      </w:pPr>
    </w:p>
    <w:p w:rsidR="0020611D" w:rsidRDefault="0020611D" w:rsidP="0020611D">
      <w:pPr>
        <w:spacing w:after="0"/>
        <w:rPr>
          <w:szCs w:val="28"/>
        </w:rPr>
      </w:pPr>
    </w:p>
    <w:p w:rsidR="0020611D" w:rsidRDefault="0020611D" w:rsidP="0020611D">
      <w:pPr>
        <w:spacing w:after="0"/>
        <w:rPr>
          <w:szCs w:val="28"/>
        </w:rPr>
      </w:pPr>
    </w:p>
    <w:p w:rsidR="0020611D" w:rsidRDefault="0020611D" w:rsidP="0020611D">
      <w:pPr>
        <w:spacing w:after="0"/>
        <w:rPr>
          <w:szCs w:val="28"/>
        </w:rPr>
      </w:pPr>
    </w:p>
    <w:p w:rsidR="0020611D" w:rsidRPr="0020611D" w:rsidRDefault="0020611D" w:rsidP="0020611D">
      <w:pPr>
        <w:spacing w:after="0"/>
        <w:rPr>
          <w:sz w:val="18"/>
          <w:szCs w:val="18"/>
        </w:rPr>
      </w:pPr>
      <w:bookmarkStart w:id="0" w:name="_GoBack"/>
      <w:bookmarkEnd w:id="0"/>
      <w:r w:rsidRPr="0020611D">
        <w:rPr>
          <w:szCs w:val="28"/>
        </w:rPr>
        <w:t xml:space="preserve"> </w:t>
      </w:r>
    </w:p>
    <w:sectPr w:rsidR="0020611D" w:rsidRPr="0020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2384A"/>
    <w:multiLevelType w:val="hybridMultilevel"/>
    <w:tmpl w:val="67F80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BD"/>
    <w:rsid w:val="000423B6"/>
    <w:rsid w:val="0005306C"/>
    <w:rsid w:val="000E597F"/>
    <w:rsid w:val="00144891"/>
    <w:rsid w:val="001B07E6"/>
    <w:rsid w:val="0020611D"/>
    <w:rsid w:val="002348D9"/>
    <w:rsid w:val="002B4998"/>
    <w:rsid w:val="004463D8"/>
    <w:rsid w:val="006261CD"/>
    <w:rsid w:val="00631A4E"/>
    <w:rsid w:val="006B33AE"/>
    <w:rsid w:val="007252FD"/>
    <w:rsid w:val="008376BD"/>
    <w:rsid w:val="009C7248"/>
    <w:rsid w:val="00A57ED8"/>
    <w:rsid w:val="00AE1067"/>
    <w:rsid w:val="00BC2DCD"/>
    <w:rsid w:val="00C32867"/>
    <w:rsid w:val="00E574F1"/>
    <w:rsid w:val="00FA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49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6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6BD"/>
  </w:style>
  <w:style w:type="character" w:styleId="a4">
    <w:name w:val="Hyperlink"/>
    <w:basedOn w:val="a0"/>
    <w:uiPriority w:val="99"/>
    <w:semiHidden/>
    <w:unhideWhenUsed/>
    <w:rsid w:val="008376BD"/>
    <w:rPr>
      <w:color w:val="0000FF"/>
      <w:u w:val="single"/>
    </w:rPr>
  </w:style>
  <w:style w:type="paragraph" w:styleId="a5">
    <w:name w:val="No Spacing"/>
    <w:uiPriority w:val="1"/>
    <w:qFormat/>
    <w:rsid w:val="002B4998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2B49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B49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B4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49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6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6BD"/>
  </w:style>
  <w:style w:type="character" w:styleId="a4">
    <w:name w:val="Hyperlink"/>
    <w:basedOn w:val="a0"/>
    <w:uiPriority w:val="99"/>
    <w:semiHidden/>
    <w:unhideWhenUsed/>
    <w:rsid w:val="008376BD"/>
    <w:rPr>
      <w:color w:val="0000FF"/>
      <w:u w:val="single"/>
    </w:rPr>
  </w:style>
  <w:style w:type="paragraph" w:styleId="a5">
    <w:name w:val="No Spacing"/>
    <w:uiPriority w:val="1"/>
    <w:qFormat/>
    <w:rsid w:val="002B4998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2B49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B49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B4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1521</Words>
  <Characters>8675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Приложение № 1 </vt:lpstr>
      <vt:lpstr>    к  </vt:lpstr>
      <vt:lpstr>    ГБУ КК «ЦСП по лёгкой атлетике»</vt:lpstr>
      <vt:lpstr>    </vt:lpstr>
      <vt:lpstr>    </vt:lpstr>
      <vt:lpstr>    Кодекс </vt:lpstr>
      <vt:lpstr>    этики и служебного поведения работников </vt:lpstr>
    </vt:vector>
  </TitlesOfParts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Windows User</cp:lastModifiedBy>
  <cp:revision>7</cp:revision>
  <dcterms:created xsi:type="dcterms:W3CDTF">2016-07-31T15:43:00Z</dcterms:created>
  <dcterms:modified xsi:type="dcterms:W3CDTF">2016-08-15T14:29:00Z</dcterms:modified>
</cp:coreProperties>
</file>